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F0" w:rsidRDefault="009C7F6E" w:rsidP="00831244">
      <w:pPr>
        <w:pStyle w:val="ConsPlusNormal"/>
        <w:ind w:firstLine="540"/>
        <w:jc w:val="center"/>
      </w:pPr>
      <w:r>
        <w:t>Описание п</w:t>
      </w:r>
      <w:r w:rsidR="009614F0">
        <w:t>рограммы профессиональной подготовки охранников 4-6 разряд.</w:t>
      </w:r>
    </w:p>
    <w:p w:rsidR="009614F0" w:rsidRDefault="009614F0" w:rsidP="002D58F1">
      <w:pPr>
        <w:pStyle w:val="ConsPlusNormal"/>
        <w:ind w:firstLine="540"/>
        <w:jc w:val="both"/>
      </w:pPr>
    </w:p>
    <w:p w:rsidR="009614F0" w:rsidRDefault="009614F0" w:rsidP="002D58F1">
      <w:pPr>
        <w:pStyle w:val="ConsPlusNormal"/>
        <w:ind w:firstLine="540"/>
        <w:jc w:val="both"/>
      </w:pPr>
    </w:p>
    <w:p w:rsidR="008650A8" w:rsidRDefault="008650A8" w:rsidP="002D58F1">
      <w:pPr>
        <w:pStyle w:val="ConsPlusNormal"/>
        <w:ind w:firstLine="540"/>
        <w:jc w:val="both"/>
      </w:pPr>
      <w:r>
        <w:t xml:space="preserve"> Программа профессионального обучения для работы в качестве частных охранников - "Программа профессиональной подготовки охранников" (Далее – «Программа») направлена на приобретение профессиональной компетенции охранника, получение квалификационных разрядов по профессии рабочего без изменения уровня образования.</w:t>
      </w:r>
    </w:p>
    <w:p w:rsidR="008650A8" w:rsidRDefault="008650A8" w:rsidP="008650A8">
      <w:pPr>
        <w:pStyle w:val="ConsPlusNormal"/>
        <w:ind w:firstLine="540"/>
        <w:jc w:val="both"/>
      </w:pPr>
      <w:r>
        <w:t xml:space="preserve"> Срок обучения по Программе зависит от присваиваемого квалификационного разряда (Далее - "разряд"), который определяется с учетом исполнения частным охранником обязанностей, связанных с использованием оружия и специальных средств:</w:t>
      </w:r>
    </w:p>
    <w:p w:rsidR="008650A8" w:rsidRDefault="008650A8" w:rsidP="008650A8">
      <w:pPr>
        <w:pStyle w:val="ConsPlusNormal"/>
        <w:ind w:firstLine="540"/>
        <w:jc w:val="both"/>
      </w:pPr>
      <w:r>
        <w:t>по программе профессиональной подготовки охранников 6 разряда (использование служебного, гражданского оружия и специальных средств) - не менее 80 аудиторных часов;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  <w:r>
        <w:t>по программе профессиональной подготовки охранников 5 разряда (использование гражданского оружия и специальных средств) - не менее 60 аудиторных часов;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  <w:r>
        <w:t>по программе профессиональной подготовки охранников 4 разряда (использование только специальных средств) - не менее 40 аудиторных часов.</w:t>
      </w:r>
    </w:p>
    <w:p w:rsidR="00415871" w:rsidRDefault="008650A8" w:rsidP="00415871">
      <w:pPr>
        <w:pStyle w:val="ConsPlusNormal"/>
        <w:spacing w:before="240"/>
        <w:ind w:firstLine="540"/>
        <w:jc w:val="both"/>
      </w:pPr>
      <w:r>
        <w:t xml:space="preserve">Обучение по Программе в заочной форме и в форме самообразования не допускается. </w:t>
      </w:r>
    </w:p>
    <w:p w:rsidR="008650A8" w:rsidRDefault="008650A8" w:rsidP="008650A8">
      <w:pPr>
        <w:pStyle w:val="ConsPlusNormal"/>
        <w:ind w:firstLine="540"/>
        <w:jc w:val="both"/>
      </w:pPr>
      <w:r>
        <w:t xml:space="preserve"> Программа включает в себя: общие положения, условия реализации Программы, содержание Программы (в том числе календарный учебный график Программы, учебный план Программы, тематические планы и рабочие программы дисциплин), итоговую аттестацию по Программе и планируемые результаты освоения Программы.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  <w:r>
        <w:t>Дополнительно в Программу включен обязательный раздел "Наличие специальной учебной базы", предназначенный для указания типов, видов и моделей оружия и специальных средств, используемых в образовательной деятельности.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  <w:bookmarkStart w:id="0" w:name="Par66"/>
      <w:bookmarkEnd w:id="0"/>
      <w:r>
        <w:t xml:space="preserve"> При освоении Программы, предназначенной для охранников 5 разряда, время изученных ранее дисциплин по Программе для охранников 4 разряда засчитывается в общее время изучения соответствующих дисциплин.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  <w:bookmarkStart w:id="1" w:name="Par67"/>
      <w:bookmarkEnd w:id="1"/>
      <w:r>
        <w:t>При освоении Программы, предназначенной для охранников 6 разряда, время изученных ранее дисциплин по Программе для охранников 4 и 5 разрядов засчитывается в общее время изучения соответствующих дисциплин.</w:t>
      </w:r>
    </w:p>
    <w:p w:rsidR="008650A8" w:rsidRDefault="008650A8" w:rsidP="008650A8">
      <w:pPr>
        <w:pStyle w:val="ConsPlusNormal"/>
        <w:spacing w:before="240"/>
        <w:ind w:firstLine="540"/>
        <w:jc w:val="both"/>
      </w:pPr>
    </w:p>
    <w:p w:rsidR="00103E75" w:rsidRDefault="00103E75" w:rsidP="002D58F1"/>
    <w:p w:rsidR="002D58F1" w:rsidRDefault="002D58F1" w:rsidP="002D58F1"/>
    <w:p w:rsidR="002D58F1" w:rsidRDefault="002D58F1" w:rsidP="002D58F1"/>
    <w:p w:rsidR="002D58F1" w:rsidRDefault="002D58F1" w:rsidP="002D58F1"/>
    <w:sectPr w:rsidR="002D58F1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27" w:rsidRDefault="00355D27" w:rsidP="002D58F1">
      <w:pPr>
        <w:spacing w:after="0" w:line="240" w:lineRule="auto"/>
      </w:pPr>
      <w:r>
        <w:separator/>
      </w:r>
    </w:p>
  </w:endnote>
  <w:endnote w:type="continuationSeparator" w:id="1">
    <w:p w:rsidR="00355D27" w:rsidRDefault="00355D27" w:rsidP="002D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27" w:rsidRDefault="00355D27" w:rsidP="002D58F1">
      <w:pPr>
        <w:spacing w:after="0" w:line="240" w:lineRule="auto"/>
      </w:pPr>
      <w:r>
        <w:separator/>
      </w:r>
    </w:p>
  </w:footnote>
  <w:footnote w:type="continuationSeparator" w:id="1">
    <w:p w:rsidR="00355D27" w:rsidRDefault="00355D27" w:rsidP="002D5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0A8"/>
    <w:rsid w:val="00010E19"/>
    <w:rsid w:val="00103E75"/>
    <w:rsid w:val="00227F61"/>
    <w:rsid w:val="0029489A"/>
    <w:rsid w:val="002D58F1"/>
    <w:rsid w:val="00355D27"/>
    <w:rsid w:val="003B6788"/>
    <w:rsid w:val="00415871"/>
    <w:rsid w:val="004D0F94"/>
    <w:rsid w:val="005853E3"/>
    <w:rsid w:val="006232D4"/>
    <w:rsid w:val="007B3838"/>
    <w:rsid w:val="0080278C"/>
    <w:rsid w:val="00831244"/>
    <w:rsid w:val="008650A8"/>
    <w:rsid w:val="008F061E"/>
    <w:rsid w:val="00925EC3"/>
    <w:rsid w:val="009614F0"/>
    <w:rsid w:val="009C7F6E"/>
    <w:rsid w:val="00B53146"/>
    <w:rsid w:val="00C01D7A"/>
    <w:rsid w:val="00D2539D"/>
    <w:rsid w:val="00EC29B2"/>
    <w:rsid w:val="00F10FDC"/>
    <w:rsid w:val="00F379FC"/>
    <w:rsid w:val="00FB6F40"/>
    <w:rsid w:val="00FE7741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65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8F1"/>
  </w:style>
  <w:style w:type="paragraph" w:styleId="a5">
    <w:name w:val="footer"/>
    <w:basedOn w:val="a"/>
    <w:link w:val="a6"/>
    <w:uiPriority w:val="99"/>
    <w:semiHidden/>
    <w:unhideWhenUsed/>
    <w:rsid w:val="002D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5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2021-07-05T09:48:00Z</dcterms:created>
  <dcterms:modified xsi:type="dcterms:W3CDTF">2021-07-06T13:16:00Z</dcterms:modified>
</cp:coreProperties>
</file>