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87" w:rsidRDefault="00E14B87" w:rsidP="00817891">
      <w:pPr>
        <w:pStyle w:val="a3"/>
        <w:ind w:right="464" w:firstLine="700"/>
        <w:jc w:val="both"/>
      </w:pPr>
    </w:p>
    <w:p w:rsidR="00A273CC" w:rsidRDefault="001B275C" w:rsidP="00A273CC">
      <w:pPr>
        <w:pStyle w:val="a3"/>
        <w:ind w:right="464"/>
        <w:jc w:val="center"/>
      </w:pPr>
      <w:r>
        <w:t>Описание</w:t>
      </w:r>
      <w:r w:rsidR="00A273CC">
        <w:t xml:space="preserve"> </w:t>
      </w:r>
    </w:p>
    <w:p w:rsidR="00E14B87" w:rsidRDefault="00A273CC" w:rsidP="00A273CC">
      <w:pPr>
        <w:pStyle w:val="a3"/>
        <w:ind w:right="464"/>
        <w:jc w:val="center"/>
      </w:pPr>
      <w:r>
        <w:t>программы повышения</w:t>
      </w:r>
      <w:r w:rsidR="00BF2E82">
        <w:t xml:space="preserve"> квалификации руководителей частных охранных организаций, впервые назначаемых на должность</w:t>
      </w:r>
      <w:r>
        <w:t>.</w:t>
      </w:r>
    </w:p>
    <w:p w:rsidR="001B275C" w:rsidRDefault="001B275C" w:rsidP="001B275C">
      <w:pPr>
        <w:pStyle w:val="a3"/>
        <w:ind w:right="464"/>
        <w:jc w:val="both"/>
      </w:pPr>
    </w:p>
    <w:p w:rsidR="00E14B87" w:rsidRDefault="00E14B87" w:rsidP="00817891">
      <w:pPr>
        <w:pStyle w:val="a3"/>
        <w:ind w:right="464" w:firstLine="700"/>
        <w:jc w:val="both"/>
      </w:pPr>
    </w:p>
    <w:p w:rsidR="00817891" w:rsidRDefault="00817891" w:rsidP="00817891">
      <w:pPr>
        <w:pStyle w:val="a3"/>
        <w:ind w:right="464" w:firstLine="700"/>
        <w:jc w:val="both"/>
      </w:pPr>
      <w:r>
        <w:t>Настоящая дополнительная профессиональная программа для руководителей частных охранных организаций "Программа повышения квалификации руководителей частных охранных организаций</w:t>
      </w:r>
      <w:r w:rsidR="00BF2E82">
        <w:t>, впервые назначаемых на должность</w:t>
      </w:r>
      <w:r>
        <w:t>" (далее – Программа) реализуется в соответствии с Типовой дополнительной профессиональной программой для руководителей частных охранных организаций, утвержденной Министерством внутренних дел Российской Федерации по согласованию с Министерством образования и науки Российской Федерации.</w:t>
      </w:r>
    </w:p>
    <w:p w:rsidR="00817891" w:rsidRDefault="00817891" w:rsidP="00817891">
      <w:pPr>
        <w:pStyle w:val="a3"/>
        <w:ind w:right="466" w:firstLine="700"/>
        <w:jc w:val="both"/>
      </w:pPr>
      <w:r>
        <w:t>Целью Программы является совершенствование имеющейся компетенции, необходимой для профессиональной деятельности руководителей частных охранных организаций.</w:t>
      </w:r>
    </w:p>
    <w:p w:rsidR="00817891" w:rsidRDefault="00817891" w:rsidP="00817891">
      <w:pPr>
        <w:pStyle w:val="a3"/>
        <w:ind w:right="465" w:firstLine="700"/>
        <w:jc w:val="both"/>
      </w:pPr>
      <w:r>
        <w:t>Прохождение Программы в целях обеспечения соответствия квалификации руководителей частных охранных организаций меняющимся условиям профессиональной деятельности и социальной среды предусматривается не реже одного раза в пять лет.</w:t>
      </w:r>
    </w:p>
    <w:p w:rsidR="00817891" w:rsidRDefault="00817891" w:rsidP="00817891">
      <w:pPr>
        <w:pStyle w:val="a3"/>
        <w:ind w:right="466" w:firstLine="700"/>
        <w:jc w:val="both"/>
      </w:pPr>
      <w:r>
        <w:t>К освоению Программы допускаются лица, имеющие высш</w:t>
      </w:r>
      <w:r w:rsidR="00BF2E82">
        <w:t>ее профессиональное образование.</w:t>
      </w:r>
    </w:p>
    <w:p w:rsidR="00817891" w:rsidRDefault="00817891" w:rsidP="00817891">
      <w:pPr>
        <w:pStyle w:val="a3"/>
        <w:spacing w:before="1"/>
        <w:ind w:right="463" w:firstLine="700"/>
        <w:jc w:val="both"/>
      </w:pPr>
      <w:r>
        <w:t>Повышение квалификации проходит без изменения уровня образования.</w:t>
      </w:r>
    </w:p>
    <w:p w:rsidR="00103E75" w:rsidRDefault="00103E75"/>
    <w:sectPr w:rsidR="00103E75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91"/>
    <w:rsid w:val="00010E19"/>
    <w:rsid w:val="000216DE"/>
    <w:rsid w:val="0006419A"/>
    <w:rsid w:val="00103E75"/>
    <w:rsid w:val="001706D6"/>
    <w:rsid w:val="001B275C"/>
    <w:rsid w:val="0029489A"/>
    <w:rsid w:val="004E431B"/>
    <w:rsid w:val="005853E3"/>
    <w:rsid w:val="006232D4"/>
    <w:rsid w:val="0080278C"/>
    <w:rsid w:val="00817891"/>
    <w:rsid w:val="008F061E"/>
    <w:rsid w:val="00925EC3"/>
    <w:rsid w:val="00A273CC"/>
    <w:rsid w:val="00B53146"/>
    <w:rsid w:val="00BF2E82"/>
    <w:rsid w:val="00C01D7A"/>
    <w:rsid w:val="00E14B87"/>
    <w:rsid w:val="00EC29B2"/>
    <w:rsid w:val="00F10FDC"/>
    <w:rsid w:val="00F379FC"/>
    <w:rsid w:val="00FA7827"/>
    <w:rsid w:val="00FB6F4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7891"/>
    <w:pPr>
      <w:widowControl w:val="0"/>
      <w:autoSpaceDE w:val="0"/>
      <w:autoSpaceDN w:val="0"/>
      <w:spacing w:after="0" w:line="240" w:lineRule="auto"/>
      <w:ind w:left="10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17891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2021-07-05T09:47:00Z</dcterms:created>
  <dcterms:modified xsi:type="dcterms:W3CDTF">2021-07-06T13:22:00Z</dcterms:modified>
</cp:coreProperties>
</file>